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A173C5">
        <w:rPr>
          <w:rFonts w:ascii="Times New Roman" w:hAnsi="Times New Roman"/>
          <w:b/>
          <w:bCs/>
          <w:sz w:val="28"/>
          <w:szCs w:val="28"/>
          <w:lang w:val="uk-UA"/>
        </w:rPr>
        <w:t>Миколаєнко Н.О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A173C5">
        <w:rPr>
          <w:rFonts w:ascii="Times New Roman" w:hAnsi="Times New Roman"/>
          <w:sz w:val="28"/>
          <w:szCs w:val="28"/>
          <w:lang w:val="uk-UA"/>
        </w:rPr>
        <w:t>Миколаєнко Наталії Олександрівни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A173C5">
        <w:rPr>
          <w:rFonts w:ascii="Times New Roman" w:hAnsi="Times New Roman"/>
          <w:sz w:val="28"/>
          <w:szCs w:val="28"/>
          <w:lang w:val="uk-UA"/>
        </w:rPr>
        <w:t>Миколаєнко Наталії Олександрівні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A173C5">
        <w:rPr>
          <w:rFonts w:ascii="Times New Roman" w:hAnsi="Times New Roman"/>
          <w:sz w:val="28"/>
          <w:szCs w:val="28"/>
          <w:lang w:val="uk-UA"/>
        </w:rPr>
        <w:t>42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</w:t>
      </w:r>
      <w:bookmarkStart w:id="0" w:name="_GoBack"/>
      <w:bookmarkEnd w:id="0"/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73C5">
        <w:rPr>
          <w:rFonts w:ascii="Times New Roman" w:hAnsi="Times New Roman"/>
          <w:sz w:val="28"/>
          <w:szCs w:val="28"/>
          <w:lang w:val="uk-UA"/>
        </w:rPr>
        <w:t>Степанки</w:t>
      </w:r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12B7A"/>
    <w:rsid w:val="0091197B"/>
    <w:rsid w:val="009C5854"/>
    <w:rsid w:val="009D7E0E"/>
    <w:rsid w:val="009F567E"/>
    <w:rsid w:val="00A11A95"/>
    <w:rsid w:val="00A173C5"/>
    <w:rsid w:val="00A245BD"/>
    <w:rsid w:val="00A5256B"/>
    <w:rsid w:val="00A65D93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D5B42"/>
    <w:rsid w:val="00D01788"/>
    <w:rsid w:val="00D0402C"/>
    <w:rsid w:val="00D2657F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41E23-6394-40D9-A5C1-ADC38575E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2022-01-06T08:01:00Z</cp:lastPrinted>
  <dcterms:created xsi:type="dcterms:W3CDTF">2022-01-06T08:00:00Z</dcterms:created>
  <dcterms:modified xsi:type="dcterms:W3CDTF">2022-01-06T08:01:00Z</dcterms:modified>
</cp:coreProperties>
</file>